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DB" w:rsidRDefault="00AD0DDB" w:rsidP="00AD0DDB">
      <w:pPr>
        <w:jc w:val="center"/>
        <w:rPr>
          <w:rFonts w:ascii="宋体" w:hAnsi="宋体"/>
          <w:b/>
          <w:sz w:val="36"/>
          <w:szCs w:val="36"/>
        </w:rPr>
      </w:pPr>
      <w:r w:rsidRPr="00853E0E">
        <w:rPr>
          <w:rFonts w:ascii="宋体" w:hAnsi="宋体" w:hint="eastAsia"/>
          <w:b/>
          <w:sz w:val="36"/>
          <w:szCs w:val="36"/>
        </w:rPr>
        <w:t>VR心理康复训练系统技术参数</w:t>
      </w:r>
    </w:p>
    <w:p w:rsidR="00AD0DDB" w:rsidRPr="0035670F" w:rsidRDefault="00AD0DDB" w:rsidP="00AD0DDB">
      <w:pPr>
        <w:pStyle w:val="a5"/>
        <w:numPr>
          <w:ilvl w:val="0"/>
          <w:numId w:val="1"/>
        </w:numPr>
        <w:ind w:firstLineChars="0"/>
        <w:rPr>
          <w:rFonts w:ascii="宋体" w:hAnsi="宋体"/>
          <w:b/>
          <w:sz w:val="28"/>
          <w:szCs w:val="28"/>
        </w:rPr>
      </w:pPr>
      <w:r w:rsidRPr="00D15F98">
        <w:rPr>
          <w:rFonts w:ascii="宋体" w:hAnsi="宋体" w:hint="eastAsia"/>
          <w:b/>
          <w:sz w:val="28"/>
          <w:szCs w:val="28"/>
        </w:rPr>
        <w:t>功能与技术性指标：</w:t>
      </w:r>
    </w:p>
    <w:p w:rsidR="00AD0DDB" w:rsidRPr="00AD0DDB" w:rsidRDefault="00AD0DDB" w:rsidP="00AD0DDB">
      <w:pPr>
        <w:pStyle w:val="a5"/>
        <w:numPr>
          <w:ilvl w:val="0"/>
          <w:numId w:val="3"/>
        </w:numPr>
        <w:tabs>
          <w:tab w:val="left" w:pos="312"/>
        </w:tabs>
        <w:spacing w:line="360" w:lineRule="auto"/>
        <w:ind w:firstLineChars="0"/>
        <w:rPr>
          <w:rFonts w:ascii="宋体" w:hAnsi="宋体"/>
          <w:sz w:val="24"/>
        </w:rPr>
      </w:pPr>
      <w:r w:rsidRPr="00AD0DDB">
        <w:rPr>
          <w:rFonts w:ascii="宋体" w:hAnsi="宋体" w:hint="eastAsia"/>
          <w:sz w:val="24"/>
        </w:rPr>
        <w:t>VR心理康复训练系统由硬件平板电脑、VR一体机、VR手柄</w:t>
      </w:r>
      <w:r w:rsidR="00457711">
        <w:rPr>
          <w:rFonts w:ascii="宋体" w:hAnsi="宋体" w:hint="eastAsia"/>
          <w:sz w:val="24"/>
        </w:rPr>
        <w:t>、脉率血氧仪</w:t>
      </w:r>
      <w:r w:rsidRPr="00AD0DDB">
        <w:rPr>
          <w:rFonts w:ascii="宋体" w:hAnsi="宋体" w:hint="eastAsia"/>
          <w:sz w:val="24"/>
        </w:rPr>
        <w:t>和VR软件组成。</w:t>
      </w:r>
    </w:p>
    <w:p w:rsidR="00AD0DDB" w:rsidRDefault="00AD0DDB" w:rsidP="00AD0DDB">
      <w:pPr>
        <w:pStyle w:val="a5"/>
        <w:numPr>
          <w:ilvl w:val="0"/>
          <w:numId w:val="3"/>
        </w:numPr>
        <w:tabs>
          <w:tab w:val="left" w:pos="312"/>
        </w:tabs>
        <w:spacing w:line="36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VR心理康复训练系统中的场景由</w:t>
      </w:r>
      <w:r w:rsidR="00A77D70">
        <w:rPr>
          <w:rFonts w:ascii="宋体" w:hAnsi="宋体" w:hint="eastAsia"/>
          <w:sz w:val="24"/>
        </w:rPr>
        <w:t>自然</w:t>
      </w:r>
      <w:r>
        <w:rPr>
          <w:rFonts w:ascii="宋体" w:hAnsi="宋体" w:hint="eastAsia"/>
          <w:sz w:val="24"/>
        </w:rPr>
        <w:t>场景和互动场景组成，涵盖了心理治疗所需的基本功能，如：认知治疗、音乐治疗、暴露疗法、运动疗法等等</w:t>
      </w:r>
    </w:p>
    <w:p w:rsidR="00AD0DDB" w:rsidRPr="002101EF" w:rsidRDefault="00AD0DDB" w:rsidP="00AD0DD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hAnsi="宋体"/>
          <w:sz w:val="24"/>
        </w:rPr>
      </w:pPr>
      <w:r w:rsidRPr="002101EF">
        <w:rPr>
          <w:rFonts w:ascii="宋体" w:hAnsi="宋体" w:hint="eastAsia"/>
          <w:sz w:val="24"/>
        </w:rPr>
        <w:t>无线VR</w:t>
      </w:r>
      <w:proofErr w:type="gramStart"/>
      <w:r w:rsidR="005F7B1A">
        <w:rPr>
          <w:rFonts w:ascii="宋体" w:hAnsi="宋体" w:hint="eastAsia"/>
          <w:sz w:val="24"/>
        </w:rPr>
        <w:t>头显</w:t>
      </w:r>
      <w:r w:rsidRPr="002101EF">
        <w:rPr>
          <w:rFonts w:ascii="宋体" w:hAnsi="宋体" w:hint="eastAsia"/>
          <w:sz w:val="24"/>
        </w:rPr>
        <w:t>系统</w:t>
      </w:r>
      <w:proofErr w:type="gramEnd"/>
      <w:r w:rsidRPr="002101EF">
        <w:rPr>
          <w:rFonts w:ascii="宋体" w:hAnsi="宋体" w:hint="eastAsia"/>
          <w:sz w:val="24"/>
        </w:rPr>
        <w:t>具有2个定位模式：原地快速定位和自定义定位模式</w:t>
      </w:r>
      <w:r>
        <w:rPr>
          <w:rFonts w:ascii="宋体" w:hAnsi="宋体" w:hint="eastAsia"/>
          <w:sz w:val="24"/>
        </w:rPr>
        <w:t>，无需额外安装定位器</w:t>
      </w:r>
    </w:p>
    <w:p w:rsidR="00AD0DDB" w:rsidRDefault="00311703" w:rsidP="00AD0DDB">
      <w:pPr>
        <w:pStyle w:val="a5"/>
        <w:numPr>
          <w:ilvl w:val="0"/>
          <w:numId w:val="3"/>
        </w:numPr>
        <w:tabs>
          <w:tab w:val="left" w:pos="312"/>
        </w:tabs>
        <w:spacing w:line="360" w:lineRule="auto"/>
        <w:ind w:firstLineChars="0"/>
        <w:rPr>
          <w:rFonts w:ascii="宋体" w:hAnsi="宋体"/>
          <w:sz w:val="24"/>
        </w:rPr>
      </w:pPr>
      <w:r w:rsidRPr="00AC1C71">
        <w:rPr>
          <w:rFonts w:ascii="宋体" w:hAnsi="宋体" w:cs="Segoe UI Symbol"/>
          <w:sz w:val="24"/>
          <w:lang w:val="en-GB"/>
        </w:rPr>
        <w:t>★</w:t>
      </w:r>
      <w:r w:rsidR="00AD0DDB">
        <w:rPr>
          <w:rFonts w:ascii="宋体" w:hAnsi="宋体" w:hint="eastAsia"/>
          <w:sz w:val="24"/>
        </w:rPr>
        <w:t>患者在做治疗的过程中无需本人切换治疗场景，所有的场景均由操作医生在平板上操作实现VR</w:t>
      </w:r>
      <w:proofErr w:type="gramStart"/>
      <w:r w:rsidR="005F7B1A">
        <w:rPr>
          <w:rFonts w:ascii="宋体" w:hAnsi="宋体" w:hint="eastAsia"/>
          <w:sz w:val="24"/>
        </w:rPr>
        <w:t>头显</w:t>
      </w:r>
      <w:r w:rsidR="00AD0DDB">
        <w:rPr>
          <w:rFonts w:ascii="宋体" w:hAnsi="宋体" w:hint="eastAsia"/>
          <w:sz w:val="24"/>
        </w:rPr>
        <w:t>中</w:t>
      </w:r>
      <w:proofErr w:type="gramEnd"/>
      <w:r w:rsidR="00AD0DDB">
        <w:rPr>
          <w:rFonts w:ascii="宋体" w:hAnsi="宋体" w:hint="eastAsia"/>
          <w:sz w:val="24"/>
        </w:rPr>
        <w:t>的场景</w:t>
      </w:r>
      <w:r w:rsidR="00457711">
        <w:rPr>
          <w:rFonts w:ascii="宋体" w:hAnsi="宋体" w:hint="eastAsia"/>
          <w:sz w:val="24"/>
        </w:rPr>
        <w:t>变换。VR显示场景与平板电脑中呈现的场景实时同步。</w:t>
      </w:r>
    </w:p>
    <w:p w:rsidR="00457711" w:rsidRDefault="00457711" w:rsidP="00AD0DDB">
      <w:pPr>
        <w:pStyle w:val="a5"/>
        <w:numPr>
          <w:ilvl w:val="0"/>
          <w:numId w:val="3"/>
        </w:numPr>
        <w:tabs>
          <w:tab w:val="left" w:pos="312"/>
        </w:tabs>
        <w:spacing w:line="36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系统实现无线连接即</w:t>
      </w:r>
      <w:r w:rsidR="00171F50">
        <w:rPr>
          <w:rFonts w:ascii="宋体" w:hAnsi="宋体" w:hint="eastAsia"/>
          <w:sz w:val="24"/>
        </w:rPr>
        <w:t>平板电脑和VR</w:t>
      </w:r>
      <w:proofErr w:type="gramStart"/>
      <w:r w:rsidR="005F7B1A">
        <w:rPr>
          <w:rFonts w:ascii="宋体" w:hAnsi="宋体" w:hint="eastAsia"/>
          <w:sz w:val="24"/>
        </w:rPr>
        <w:t>头显</w:t>
      </w:r>
      <w:r w:rsidR="00171F50">
        <w:rPr>
          <w:rFonts w:ascii="宋体" w:hAnsi="宋体" w:hint="eastAsia"/>
          <w:sz w:val="24"/>
        </w:rPr>
        <w:t>到</w:t>
      </w:r>
      <w:proofErr w:type="gramEnd"/>
      <w:r w:rsidR="00171F50">
        <w:rPr>
          <w:rFonts w:ascii="宋体" w:hAnsi="宋体" w:hint="eastAsia"/>
          <w:sz w:val="24"/>
        </w:rPr>
        <w:t>任何地方均可使用。</w:t>
      </w:r>
    </w:p>
    <w:p w:rsidR="00171F50" w:rsidRPr="0021125E" w:rsidRDefault="0021125E" w:rsidP="0021125E">
      <w:pPr>
        <w:pStyle w:val="a6"/>
      </w:pPr>
      <w:r>
        <w:rPr>
          <w:rFonts w:ascii="宋体" w:hAnsi="宋体" w:hint="eastAsia"/>
        </w:rPr>
        <w:t xml:space="preserve">6. </w:t>
      </w:r>
      <w:r w:rsidR="00171F50" w:rsidRPr="002101EF">
        <w:rPr>
          <w:rFonts w:ascii="宋体" w:hAnsi="宋体" w:hint="eastAsia"/>
        </w:rPr>
        <w:t>提供软件终身免费升级服务。</w:t>
      </w:r>
      <w:r w:rsidRPr="0077199A">
        <w:rPr>
          <w:rFonts w:hint="eastAsia"/>
        </w:rPr>
        <w:t>(</w:t>
      </w:r>
      <w:r>
        <w:rPr>
          <w:rFonts w:hint="eastAsia"/>
        </w:rPr>
        <w:t>投标人</w:t>
      </w:r>
      <w:r w:rsidRPr="0077199A">
        <w:rPr>
          <w:rFonts w:hint="eastAsia"/>
        </w:rPr>
        <w:t>中标后签订合同前需到采购方进行产品演示</w:t>
      </w:r>
      <w:r w:rsidRPr="0077199A">
        <w:rPr>
          <w:rFonts w:hint="eastAsia"/>
        </w:rPr>
        <w:t>,</w:t>
      </w:r>
      <w:r>
        <w:rPr>
          <w:rFonts w:hint="eastAsia"/>
        </w:rPr>
        <w:t>按技术要求条款逐条演示，</w:t>
      </w:r>
      <w:r w:rsidRPr="0077199A">
        <w:rPr>
          <w:rFonts w:hint="eastAsia"/>
        </w:rPr>
        <w:t>满足采购需求后再签合同</w:t>
      </w:r>
      <w:r>
        <w:rPr>
          <w:rFonts w:hint="eastAsia"/>
        </w:rPr>
        <w:t>，如有</w:t>
      </w:r>
      <w:proofErr w:type="gramStart"/>
      <w:r>
        <w:rPr>
          <w:rFonts w:hint="eastAsia"/>
        </w:rPr>
        <w:t>虚假响应</w:t>
      </w:r>
      <w:proofErr w:type="gramEnd"/>
      <w:r>
        <w:rPr>
          <w:rFonts w:hint="eastAsia"/>
        </w:rPr>
        <w:t>的上报至市公共资源交易中心按相关规定处理</w:t>
      </w:r>
      <w:r w:rsidRPr="0077199A">
        <w:rPr>
          <w:rFonts w:hint="eastAsia"/>
        </w:rPr>
        <w:t>)</w:t>
      </w:r>
    </w:p>
    <w:p w:rsidR="00171F50" w:rsidRPr="00171F50" w:rsidRDefault="00171F50" w:rsidP="00171F50">
      <w:pPr>
        <w:pStyle w:val="a5"/>
        <w:numPr>
          <w:ilvl w:val="0"/>
          <w:numId w:val="1"/>
        </w:numPr>
        <w:ind w:firstLineChars="0"/>
        <w:rPr>
          <w:rFonts w:ascii="宋体" w:hAnsi="宋体"/>
          <w:b/>
          <w:sz w:val="28"/>
          <w:szCs w:val="28"/>
        </w:rPr>
      </w:pPr>
      <w:r w:rsidRPr="00171F50">
        <w:rPr>
          <w:rFonts w:ascii="宋体" w:hAnsi="宋体" w:hint="eastAsia"/>
          <w:b/>
          <w:sz w:val="28"/>
          <w:szCs w:val="28"/>
        </w:rPr>
        <w:t>VR心理康复训练系统硬件配置：</w:t>
      </w:r>
    </w:p>
    <w:p w:rsidR="00171F50" w:rsidRPr="00BA22A2" w:rsidRDefault="00171F50" w:rsidP="00171F50">
      <w:pPr>
        <w:pStyle w:val="a5"/>
        <w:tabs>
          <w:tab w:val="left" w:pos="312"/>
        </w:tabs>
        <w:spacing w:line="360" w:lineRule="auto"/>
        <w:ind w:left="720" w:firstLineChars="0" w:firstLine="0"/>
      </w:pPr>
      <w:r>
        <w:rPr>
          <w:rFonts w:hint="eastAsia"/>
        </w:rPr>
        <w:t>1</w:t>
      </w:r>
      <w:r>
        <w:rPr>
          <w:rFonts w:hint="eastAsia"/>
        </w:rPr>
        <w:t>：定制</w:t>
      </w:r>
      <w:r>
        <w:rPr>
          <w:rFonts w:hint="eastAsia"/>
        </w:rPr>
        <w:t>VR</w:t>
      </w:r>
      <w:r>
        <w:rPr>
          <w:rFonts w:hint="eastAsia"/>
        </w:rPr>
        <w:t>头盔</w:t>
      </w:r>
      <w:r w:rsidRPr="00171F50">
        <w:rPr>
          <w:rFonts w:hint="eastAsia"/>
          <w:b/>
        </w:rPr>
        <w:t>壹台</w:t>
      </w:r>
    </w:p>
    <w:p w:rsidR="00171F50" w:rsidRDefault="00171F50" w:rsidP="00171F50">
      <w:pPr>
        <w:pStyle w:val="a5"/>
        <w:tabs>
          <w:tab w:val="left" w:pos="312"/>
        </w:tabs>
        <w:spacing w:line="360" w:lineRule="auto"/>
        <w:ind w:left="720" w:firstLineChars="0" w:firstLine="0"/>
        <w:rPr>
          <w:rFonts w:ascii="宋体" w:hAnsi="宋体" w:cs="宋体"/>
        </w:rPr>
      </w:pPr>
      <w:r>
        <w:rPr>
          <w:rFonts w:ascii="宋体" w:hAnsi="宋体" w:cs="宋体"/>
        </w:rPr>
        <w:t>屏幕类型: 4k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兼容平台: ANDROID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芯片品牌: 高通</w:t>
      </w:r>
      <w:r>
        <w:rPr>
          <w:rFonts w:ascii="宋体" w:hAnsi="宋体" w:cs="宋体" w:hint="eastAsia"/>
        </w:rPr>
        <w:t>，支持NAS功能及WIFI硬盘，电池：4000mAh,蓝牙：</w:t>
      </w:r>
      <w:proofErr w:type="gramStart"/>
      <w:r>
        <w:rPr>
          <w:rFonts w:ascii="宋体" w:hAnsi="宋体" w:cs="宋体" w:hint="eastAsia"/>
        </w:rPr>
        <w:t>蓝牙</w:t>
      </w:r>
      <w:proofErr w:type="gramEnd"/>
      <w:r>
        <w:rPr>
          <w:rFonts w:ascii="宋体" w:hAnsi="宋体" w:cs="宋体" w:hint="eastAsia"/>
        </w:rPr>
        <w:t>4.2，操作系统：</w:t>
      </w:r>
      <w:r>
        <w:rPr>
          <w:rFonts w:ascii="宋体" w:hAnsi="宋体" w:cs="宋体"/>
        </w:rPr>
        <w:t>A</w:t>
      </w:r>
      <w:r>
        <w:rPr>
          <w:rFonts w:ascii="宋体" w:hAnsi="宋体" w:cs="宋体" w:hint="eastAsia"/>
        </w:rPr>
        <w:t>ndriod7.支持触摸板，支持耳机，支撑USB，RAM：3GB，ROM：32GB，Micro TF card：最大支持256G。</w:t>
      </w:r>
    </w:p>
    <w:p w:rsidR="00171F50" w:rsidRPr="00D73A2A" w:rsidRDefault="00171F50" w:rsidP="00171F50">
      <w:pPr>
        <w:pStyle w:val="a5"/>
        <w:spacing w:line="360" w:lineRule="auto"/>
        <w:ind w:left="720" w:firstLineChars="0" w:firstLine="0"/>
        <w:jc w:val="left"/>
        <w:rPr>
          <w:rFonts w:ascii="宋体" w:hAnsi="宋体" w:cs="宋体"/>
          <w:b/>
        </w:rPr>
      </w:pPr>
      <w:r>
        <w:rPr>
          <w:rFonts w:hint="eastAsia"/>
        </w:rPr>
        <w:t>2</w:t>
      </w:r>
      <w:r>
        <w:rPr>
          <w:rFonts w:hint="eastAsia"/>
        </w:rPr>
        <w:t>：</w:t>
      </w:r>
      <w:r w:rsidRPr="00D73A2A">
        <w:rPr>
          <w:rFonts w:ascii="宋体" w:hAnsi="宋体" w:cs="宋体" w:hint="eastAsia"/>
        </w:rPr>
        <w:t>平板电脑</w:t>
      </w:r>
      <w:r w:rsidRPr="00D73A2A">
        <w:rPr>
          <w:rFonts w:ascii="宋体" w:hAnsi="宋体" w:cs="宋体" w:hint="eastAsia"/>
          <w:b/>
        </w:rPr>
        <w:t>壹套</w:t>
      </w:r>
    </w:p>
    <w:p w:rsidR="00171F50" w:rsidRDefault="00171F50" w:rsidP="00171F50">
      <w:pPr>
        <w:pStyle w:val="a5"/>
        <w:spacing w:line="360" w:lineRule="auto"/>
        <w:ind w:left="720" w:firstLineChars="0" w:firstLine="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内存容量: 4GB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存储容量:64GB</w:t>
      </w:r>
      <w:r>
        <w:rPr>
          <w:rFonts w:ascii="宋体" w:hAnsi="宋体" w:cs="宋体" w:hint="eastAsia"/>
        </w:rPr>
        <w:t>，屏幕：10.1英寸，1920*1200分辨率，电池容量：5100mAh，操作系统：Android8.0，机身尺寸：243mm(长)*164mm(宽)*7.8mm(厚)</w:t>
      </w:r>
    </w:p>
    <w:p w:rsidR="00CC44A4" w:rsidRDefault="00171F50" w:rsidP="002268A7">
      <w:pPr>
        <w:spacing w:afterLines="50" w:line="360" w:lineRule="auto"/>
        <w:ind w:leftChars="300" w:left="850" w:hangingChars="105" w:hanging="220"/>
        <w:rPr>
          <w:rFonts w:ascii="宋体" w:hAnsi="宋体" w:cs="宋体"/>
        </w:rPr>
      </w:pPr>
      <w:r w:rsidRPr="00171F50">
        <w:rPr>
          <w:rFonts w:ascii="宋体" w:hAnsi="宋体" w:cs="宋体" w:hint="eastAsia"/>
        </w:rPr>
        <w:t>3：脉率血氧仪</w:t>
      </w:r>
      <w:r w:rsidR="00CC44A4" w:rsidRPr="00D73A2A">
        <w:rPr>
          <w:rFonts w:ascii="宋体" w:hAnsi="宋体" w:cs="宋体" w:hint="eastAsia"/>
          <w:b/>
        </w:rPr>
        <w:t>壹套</w:t>
      </w:r>
    </w:p>
    <w:p w:rsidR="00221183" w:rsidRPr="002268A7" w:rsidRDefault="00171F50" w:rsidP="002268A7">
      <w:pPr>
        <w:spacing w:afterLines="50" w:line="360" w:lineRule="auto"/>
        <w:ind w:leftChars="400" w:left="848" w:hangingChars="4" w:hanging="8"/>
        <w:rPr>
          <w:rFonts w:ascii="宋体" w:hAnsi="宋体" w:cs="宋体"/>
        </w:rPr>
      </w:pPr>
      <w:r w:rsidRPr="00171F50">
        <w:rPr>
          <w:rFonts w:ascii="宋体" w:hAnsi="宋体" w:cs="宋体" w:hint="eastAsia"/>
        </w:rPr>
        <w:t>血氧:检测范围: 35%-100%，检测精度: ±2% 80%-100%、±3% 70%-79%，脉率：范围：25-250BPM，精度：±2bpm分辨率:1bpm；</w:t>
      </w:r>
      <w:proofErr w:type="gramStart"/>
      <w:r w:rsidRPr="00171F50">
        <w:rPr>
          <w:rFonts w:ascii="宋体" w:hAnsi="宋体" w:cs="宋体" w:hint="eastAsia"/>
        </w:rPr>
        <w:t>支持蓝牙</w:t>
      </w:r>
      <w:proofErr w:type="gramEnd"/>
      <w:r w:rsidRPr="00171F50">
        <w:rPr>
          <w:rFonts w:ascii="宋体" w:hAnsi="宋体" w:cs="宋体" w:hint="eastAsia"/>
        </w:rPr>
        <w:t xml:space="preserve"> 3.0 </w:t>
      </w:r>
      <w:proofErr w:type="gramStart"/>
      <w:r w:rsidRPr="00171F50">
        <w:rPr>
          <w:rFonts w:ascii="宋体" w:hAnsi="宋体" w:cs="宋体" w:hint="eastAsia"/>
        </w:rPr>
        <w:t>和蓝牙</w:t>
      </w:r>
      <w:proofErr w:type="gramEnd"/>
      <w:r w:rsidRPr="00171F50">
        <w:rPr>
          <w:rFonts w:ascii="宋体" w:hAnsi="宋体" w:cs="宋体" w:hint="eastAsia"/>
        </w:rPr>
        <w:t xml:space="preserve"> 4.0；电池类型： 一个3.7V锂电池；使用寿命 ：超过10000次；显示器：OLED； 开启电源即可使用； 工作电压： D.C. 3.4V~D.C.4.3V； 操作环境：温度: 5℃ - 40℃、相对湿度: 30%</w:t>
      </w:r>
      <w:r w:rsidRPr="00171F50">
        <w:rPr>
          <w:rFonts w:ascii="宋体" w:hAnsi="宋体" w:cs="宋体"/>
        </w:rPr>
        <w:t>-</w:t>
      </w:r>
      <w:r w:rsidRPr="00171F50">
        <w:rPr>
          <w:rFonts w:ascii="宋体" w:hAnsi="宋体" w:cs="宋体" w:hint="eastAsia"/>
        </w:rPr>
        <w:t>80%、空气压力: 70Kpa-106Kpa； 尺寸 68*58*20mm；重量 50g。</w:t>
      </w:r>
      <w:bookmarkStart w:id="0" w:name="_GoBack"/>
      <w:bookmarkEnd w:id="0"/>
    </w:p>
    <w:sectPr w:rsidR="00221183" w:rsidRPr="002268A7" w:rsidSect="00A93A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49E" w:rsidRDefault="0038449E" w:rsidP="00AD0DDB">
      <w:r>
        <w:separator/>
      </w:r>
    </w:p>
  </w:endnote>
  <w:endnote w:type="continuationSeparator" w:id="0">
    <w:p w:rsidR="0038449E" w:rsidRDefault="0038449E" w:rsidP="00AD0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49E" w:rsidRDefault="0038449E" w:rsidP="00AD0DDB">
      <w:r>
        <w:separator/>
      </w:r>
    </w:p>
  </w:footnote>
  <w:footnote w:type="continuationSeparator" w:id="0">
    <w:p w:rsidR="0038449E" w:rsidRDefault="0038449E" w:rsidP="00AD0D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75E70D"/>
    <w:multiLevelType w:val="singleLevel"/>
    <w:tmpl w:val="9075E70D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3A3656C5"/>
    <w:multiLevelType w:val="hybridMultilevel"/>
    <w:tmpl w:val="848ED412"/>
    <w:lvl w:ilvl="0" w:tplc="3C54D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5C5F81"/>
    <w:multiLevelType w:val="hybridMultilevel"/>
    <w:tmpl w:val="127A59DA"/>
    <w:lvl w:ilvl="0" w:tplc="C474078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73EA7208">
      <w:start w:val="4"/>
      <w:numFmt w:val="decimal"/>
      <w:lvlText w:val="%2、"/>
      <w:lvlJc w:val="left"/>
      <w:pPr>
        <w:ind w:left="78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327E"/>
    <w:rsid w:val="00042B57"/>
    <w:rsid w:val="00091717"/>
    <w:rsid w:val="00171F50"/>
    <w:rsid w:val="0021125E"/>
    <w:rsid w:val="00221183"/>
    <w:rsid w:val="002268A7"/>
    <w:rsid w:val="00311703"/>
    <w:rsid w:val="0038449E"/>
    <w:rsid w:val="00457711"/>
    <w:rsid w:val="0056327E"/>
    <w:rsid w:val="005A67CD"/>
    <w:rsid w:val="005F7B1A"/>
    <w:rsid w:val="00A77D70"/>
    <w:rsid w:val="00A93AE6"/>
    <w:rsid w:val="00AD0DDB"/>
    <w:rsid w:val="00CC4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DD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0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0D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0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0DDB"/>
    <w:rPr>
      <w:sz w:val="18"/>
      <w:szCs w:val="18"/>
    </w:rPr>
  </w:style>
  <w:style w:type="paragraph" w:styleId="a5">
    <w:name w:val="List Paragraph"/>
    <w:basedOn w:val="a"/>
    <w:uiPriority w:val="34"/>
    <w:qFormat/>
    <w:rsid w:val="00AD0DDB"/>
    <w:pPr>
      <w:ind w:firstLineChars="200" w:firstLine="420"/>
    </w:pPr>
  </w:style>
  <w:style w:type="paragraph" w:styleId="a6">
    <w:name w:val="Normal (Web)"/>
    <w:basedOn w:val="a"/>
    <w:rsid w:val="0021125E"/>
    <w:pPr>
      <w:spacing w:after="150"/>
      <w:jc w:val="left"/>
    </w:pPr>
    <w:rPr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DD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0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0D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0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0DDB"/>
    <w:rPr>
      <w:sz w:val="18"/>
      <w:szCs w:val="18"/>
    </w:rPr>
  </w:style>
  <w:style w:type="paragraph" w:styleId="a5">
    <w:name w:val="List Paragraph"/>
    <w:basedOn w:val="a"/>
    <w:uiPriority w:val="34"/>
    <w:qFormat/>
    <w:rsid w:val="00AD0DD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135</Words>
  <Characters>776</Characters>
  <Application>Microsoft Office Word</Application>
  <DocSecurity>0</DocSecurity>
  <Lines>6</Lines>
  <Paragraphs>1</Paragraphs>
  <ScaleCrop>false</ScaleCrop>
  <Company>china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cwx</cp:lastModifiedBy>
  <cp:revision>8</cp:revision>
  <dcterms:created xsi:type="dcterms:W3CDTF">2020-07-28T02:08:00Z</dcterms:created>
  <dcterms:modified xsi:type="dcterms:W3CDTF">2020-08-13T02:01:00Z</dcterms:modified>
</cp:coreProperties>
</file>